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0467D" w:rsidRPr="005342DA" w14:paraId="107AAE72" w14:textId="77777777" w:rsidTr="0016710F">
        <w:trPr>
          <w:trHeight w:val="425"/>
        </w:trPr>
        <w:tc>
          <w:tcPr>
            <w:tcW w:w="2547" w:type="dxa"/>
          </w:tcPr>
          <w:p w14:paraId="5D05F87A" w14:textId="77777777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Nombre(s):</w:t>
            </w:r>
          </w:p>
        </w:tc>
        <w:tc>
          <w:tcPr>
            <w:tcW w:w="7229" w:type="dxa"/>
          </w:tcPr>
          <w:p w14:paraId="491A494B" w14:textId="614E94AF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0467D">
              <w:rPr>
                <w:rFonts w:ascii="Franklin Gothic Book" w:hAnsi="Franklin Gothic Book"/>
                <w:b/>
                <w:sz w:val="28"/>
                <w:szCs w:val="28"/>
              </w:rPr>
              <w:t>Mauricio</w:t>
            </w:r>
          </w:p>
        </w:tc>
      </w:tr>
      <w:tr w:rsidR="00D0467D" w:rsidRPr="005342DA" w14:paraId="48AE39B5" w14:textId="77777777" w:rsidTr="0016710F">
        <w:tc>
          <w:tcPr>
            <w:tcW w:w="2547" w:type="dxa"/>
          </w:tcPr>
          <w:p w14:paraId="4D8309FB" w14:textId="77777777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paterno:</w:t>
            </w:r>
          </w:p>
        </w:tc>
        <w:tc>
          <w:tcPr>
            <w:tcW w:w="7229" w:type="dxa"/>
          </w:tcPr>
          <w:p w14:paraId="3722AF5C" w14:textId="1E7DC7FF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0467D">
              <w:rPr>
                <w:rFonts w:ascii="Franklin Gothic Book" w:hAnsi="Franklin Gothic Book"/>
                <w:b/>
                <w:sz w:val="28"/>
                <w:szCs w:val="28"/>
              </w:rPr>
              <w:t>Zamudio</w:t>
            </w:r>
          </w:p>
        </w:tc>
      </w:tr>
      <w:tr w:rsidR="00D0467D" w:rsidRPr="005342DA" w14:paraId="50E80C3C" w14:textId="77777777" w:rsidTr="0016710F">
        <w:tc>
          <w:tcPr>
            <w:tcW w:w="2547" w:type="dxa"/>
          </w:tcPr>
          <w:p w14:paraId="5EE8B410" w14:textId="77777777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materno:</w:t>
            </w:r>
          </w:p>
        </w:tc>
        <w:tc>
          <w:tcPr>
            <w:tcW w:w="7229" w:type="dxa"/>
          </w:tcPr>
          <w:p w14:paraId="2050A574" w14:textId="537F2E1C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0467D">
              <w:rPr>
                <w:rFonts w:ascii="Franklin Gothic Book" w:hAnsi="Franklin Gothic Book"/>
                <w:b/>
                <w:sz w:val="28"/>
                <w:szCs w:val="28"/>
              </w:rPr>
              <w:t>García</w:t>
            </w:r>
          </w:p>
        </w:tc>
      </w:tr>
    </w:tbl>
    <w:p w14:paraId="712A435E" w14:textId="77777777" w:rsidR="00B55C5D" w:rsidRPr="005342DA" w:rsidRDefault="00B55C5D" w:rsidP="00B55C5D">
      <w:pPr>
        <w:rPr>
          <w:rFonts w:ascii="Franklin Gothic Book" w:hAnsi="Franklin Gothic Book"/>
          <w:sz w:val="28"/>
          <w:szCs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3657"/>
        <w:gridCol w:w="514"/>
        <w:gridCol w:w="3058"/>
      </w:tblGrid>
      <w:tr w:rsidR="00D0467D" w:rsidRPr="005342DA" w14:paraId="6C4A6070" w14:textId="77777777" w:rsidTr="0016710F">
        <w:tc>
          <w:tcPr>
            <w:tcW w:w="2547" w:type="dxa"/>
          </w:tcPr>
          <w:p w14:paraId="7D676ABA" w14:textId="77777777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Cargo </w:t>
            </w:r>
          </w:p>
        </w:tc>
        <w:tc>
          <w:tcPr>
            <w:tcW w:w="7229" w:type="dxa"/>
            <w:gridSpan w:val="3"/>
          </w:tcPr>
          <w:p w14:paraId="03764BE6" w14:textId="0E8CAD7E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0467D">
              <w:rPr>
                <w:rFonts w:ascii="Franklin Gothic Book" w:hAnsi="Franklin Gothic Book"/>
                <w:b/>
                <w:sz w:val="28"/>
                <w:szCs w:val="28"/>
              </w:rPr>
              <w:t>Jefe de Área.</w:t>
            </w:r>
          </w:p>
        </w:tc>
      </w:tr>
      <w:tr w:rsidR="00D0467D" w:rsidRPr="005342DA" w14:paraId="34ED339F" w14:textId="77777777" w:rsidTr="0016710F">
        <w:tc>
          <w:tcPr>
            <w:tcW w:w="2547" w:type="dxa"/>
          </w:tcPr>
          <w:p w14:paraId="7C629721" w14:textId="77777777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Dependencia </w:t>
            </w:r>
          </w:p>
        </w:tc>
        <w:tc>
          <w:tcPr>
            <w:tcW w:w="7229" w:type="dxa"/>
            <w:gridSpan w:val="3"/>
          </w:tcPr>
          <w:p w14:paraId="6D4CC34C" w14:textId="7EF774A5" w:rsidR="00D0467D" w:rsidRPr="005342DA" w:rsidRDefault="00D0467D" w:rsidP="00D0467D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0467D">
              <w:rPr>
                <w:rFonts w:ascii="Franklin Gothic Book" w:hAnsi="Franklin Gothic Book"/>
                <w:b/>
                <w:sz w:val="28"/>
                <w:szCs w:val="28"/>
              </w:rPr>
              <w:t>Desarrollo rural.</w:t>
            </w:r>
          </w:p>
        </w:tc>
      </w:tr>
      <w:tr w:rsidR="00B55C5D" w:rsidRPr="005342DA" w14:paraId="1FDA3817" w14:textId="77777777" w:rsidTr="0016710F">
        <w:tc>
          <w:tcPr>
            <w:tcW w:w="2547" w:type="dxa"/>
          </w:tcPr>
          <w:p w14:paraId="0AE21B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Ingreso </w:t>
            </w:r>
          </w:p>
        </w:tc>
        <w:tc>
          <w:tcPr>
            <w:tcW w:w="7229" w:type="dxa"/>
            <w:gridSpan w:val="3"/>
          </w:tcPr>
          <w:p w14:paraId="1F4E748E" w14:textId="29F8B71D" w:rsidR="00B55C5D" w:rsidRPr="005342DA" w:rsidRDefault="00291D8F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11</w:t>
            </w:r>
            <w:r w:rsidR="00B55C5D"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ascii="Franklin Gothic Book" w:hAnsi="Franklin Gothic Book"/>
                <w:b/>
                <w:sz w:val="28"/>
                <w:szCs w:val="28"/>
              </w:rPr>
              <w:t>Octubre</w:t>
            </w:r>
            <w:proofErr w:type="gramEnd"/>
            <w:r w:rsidR="00B55C5D"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2021</w:t>
            </w:r>
          </w:p>
        </w:tc>
      </w:tr>
      <w:tr w:rsidR="00B55C5D" w:rsidRPr="005342DA" w14:paraId="2B65C192" w14:textId="77777777" w:rsidTr="0016710F">
        <w:tc>
          <w:tcPr>
            <w:tcW w:w="6204" w:type="dxa"/>
            <w:gridSpan w:val="2"/>
          </w:tcPr>
          <w:p w14:paraId="3DD3E7E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Solicitud de empleo</w:t>
            </w:r>
          </w:p>
        </w:tc>
        <w:tc>
          <w:tcPr>
            <w:tcW w:w="514" w:type="dxa"/>
          </w:tcPr>
          <w:p w14:paraId="0574FAA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73C018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88B8604" w14:textId="77777777" w:rsidTr="0016710F">
        <w:tc>
          <w:tcPr>
            <w:tcW w:w="6204" w:type="dxa"/>
            <w:gridSpan w:val="2"/>
          </w:tcPr>
          <w:p w14:paraId="79BFC465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proofErr w:type="spell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Curriculum</w:t>
            </w:r>
            <w:proofErr w:type="spell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Vitae</w:t>
            </w:r>
          </w:p>
        </w:tc>
        <w:tc>
          <w:tcPr>
            <w:tcW w:w="514" w:type="dxa"/>
          </w:tcPr>
          <w:p w14:paraId="4CDE46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6319E1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8AC37AB" w14:textId="77777777" w:rsidTr="0016710F">
        <w:tc>
          <w:tcPr>
            <w:tcW w:w="6204" w:type="dxa"/>
            <w:gridSpan w:val="2"/>
          </w:tcPr>
          <w:p w14:paraId="5BA12C3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Identificación Oficial</w:t>
            </w:r>
          </w:p>
        </w:tc>
        <w:tc>
          <w:tcPr>
            <w:tcW w:w="514" w:type="dxa"/>
          </w:tcPr>
          <w:p w14:paraId="512AB9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F0973C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15774CD1" w14:textId="77777777" w:rsidTr="0016710F">
        <w:tc>
          <w:tcPr>
            <w:tcW w:w="6204" w:type="dxa"/>
            <w:gridSpan w:val="2"/>
          </w:tcPr>
          <w:p w14:paraId="61E07DF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Comprobante de Domicilio</w:t>
            </w:r>
          </w:p>
        </w:tc>
        <w:tc>
          <w:tcPr>
            <w:tcW w:w="514" w:type="dxa"/>
          </w:tcPr>
          <w:p w14:paraId="7C4CC38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27F5A2E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C6B95BA" w14:textId="77777777" w:rsidTr="0016710F">
        <w:tc>
          <w:tcPr>
            <w:tcW w:w="6204" w:type="dxa"/>
            <w:gridSpan w:val="2"/>
          </w:tcPr>
          <w:p w14:paraId="1CCA99B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376AB6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1A9AB70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D8FA0C7" w14:textId="77777777" w:rsidTr="0016710F">
        <w:tc>
          <w:tcPr>
            <w:tcW w:w="6204" w:type="dxa"/>
            <w:gridSpan w:val="2"/>
          </w:tcPr>
          <w:p w14:paraId="065BDDC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RFC</w:t>
            </w:r>
          </w:p>
        </w:tc>
        <w:tc>
          <w:tcPr>
            <w:tcW w:w="514" w:type="dxa"/>
          </w:tcPr>
          <w:p w14:paraId="0D581A0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7EA2B6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6F20E48E" w14:textId="77777777" w:rsidTr="0016710F">
        <w:tc>
          <w:tcPr>
            <w:tcW w:w="6204" w:type="dxa"/>
            <w:gridSpan w:val="2"/>
          </w:tcPr>
          <w:p w14:paraId="4A17B90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B2207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373737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04452ACF" w14:textId="77777777" w:rsidTr="0016710F">
        <w:tc>
          <w:tcPr>
            <w:tcW w:w="6204" w:type="dxa"/>
            <w:gridSpan w:val="2"/>
          </w:tcPr>
          <w:p w14:paraId="5BED1D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Carta de antecedentes no penales</w:t>
            </w:r>
          </w:p>
        </w:tc>
        <w:tc>
          <w:tcPr>
            <w:tcW w:w="514" w:type="dxa"/>
          </w:tcPr>
          <w:p w14:paraId="328C43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A00302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Sin observaciones negativas </w:t>
            </w:r>
          </w:p>
        </w:tc>
      </w:tr>
      <w:tr w:rsidR="00B55C5D" w:rsidRPr="005342DA" w14:paraId="7742DA3B" w14:textId="77777777" w:rsidTr="0016710F">
        <w:trPr>
          <w:trHeight w:val="716"/>
        </w:trPr>
        <w:tc>
          <w:tcPr>
            <w:tcW w:w="6204" w:type="dxa"/>
            <w:gridSpan w:val="2"/>
          </w:tcPr>
          <w:p w14:paraId="6C87EF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Carta de antecedentes disciplinarios administrativos, expedida por la </w:t>
            </w:r>
            <w:proofErr w:type="gram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Secretaria</w:t>
            </w:r>
            <w:proofErr w:type="gram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35F6840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</w:t>
            </w:r>
          </w:p>
        </w:tc>
        <w:tc>
          <w:tcPr>
            <w:tcW w:w="3058" w:type="dxa"/>
          </w:tcPr>
          <w:p w14:paraId="4D34A24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360CE02" w14:textId="77777777" w:rsidTr="0016710F">
        <w:tc>
          <w:tcPr>
            <w:tcW w:w="6204" w:type="dxa"/>
            <w:gridSpan w:val="2"/>
          </w:tcPr>
          <w:p w14:paraId="5ABAF21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0E6EC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60E730F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99BEB13" w14:textId="77777777" w:rsidTr="0016710F">
        <w:tc>
          <w:tcPr>
            <w:tcW w:w="6204" w:type="dxa"/>
            <w:gridSpan w:val="2"/>
          </w:tcPr>
          <w:p w14:paraId="23CBE81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0945BA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68CFB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2653C4B" w14:textId="77777777" w:rsidTr="0016710F">
        <w:tc>
          <w:tcPr>
            <w:tcW w:w="6204" w:type="dxa"/>
            <w:gridSpan w:val="2"/>
          </w:tcPr>
          <w:p w14:paraId="4D962C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52FE9C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A28983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Vigente </w:t>
            </w:r>
          </w:p>
        </w:tc>
      </w:tr>
    </w:tbl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3C8F" w14:textId="77777777" w:rsidR="00E4391E" w:rsidRDefault="00E4391E" w:rsidP="008835DB">
      <w:pPr>
        <w:spacing w:after="0" w:line="240" w:lineRule="auto"/>
      </w:pPr>
      <w:r>
        <w:separator/>
      </w:r>
    </w:p>
  </w:endnote>
  <w:endnote w:type="continuationSeparator" w:id="0">
    <w:p w14:paraId="14D7D49E" w14:textId="77777777" w:rsidR="00E4391E" w:rsidRDefault="00E4391E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CF05" w14:textId="77777777" w:rsidR="00E4391E" w:rsidRDefault="00E4391E" w:rsidP="008835DB">
      <w:pPr>
        <w:spacing w:after="0" w:line="240" w:lineRule="auto"/>
      </w:pPr>
      <w:r>
        <w:separator/>
      </w:r>
    </w:p>
  </w:footnote>
  <w:footnote w:type="continuationSeparator" w:id="0">
    <w:p w14:paraId="18CD5B05" w14:textId="77777777" w:rsidR="00E4391E" w:rsidRDefault="00E4391E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D7BE5"/>
    <w:rsid w:val="00291D8F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21B0E"/>
    <w:rsid w:val="008835DB"/>
    <w:rsid w:val="00937F65"/>
    <w:rsid w:val="009F1655"/>
    <w:rsid w:val="00A835AD"/>
    <w:rsid w:val="00A90697"/>
    <w:rsid w:val="00B55C5D"/>
    <w:rsid w:val="00BA28D6"/>
    <w:rsid w:val="00C90DD9"/>
    <w:rsid w:val="00D022A0"/>
    <w:rsid w:val="00D0467D"/>
    <w:rsid w:val="00D521CE"/>
    <w:rsid w:val="00DE09AE"/>
    <w:rsid w:val="00E04B15"/>
    <w:rsid w:val="00E10991"/>
    <w:rsid w:val="00E4391E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2022-02-03T20:41:00Z</dcterms:created>
  <dcterms:modified xsi:type="dcterms:W3CDTF">2022-02-03T20:41:00Z</dcterms:modified>
</cp:coreProperties>
</file>