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B2C845A" w:rsidR="00AE3153" w:rsidRPr="00AE3153" w:rsidRDefault="00F5348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LUCIA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3F84522A" w:rsidR="00AE3153" w:rsidRPr="00AE3153" w:rsidRDefault="000B735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VÍCTOR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51F8D33" w:rsidR="00AE3153" w:rsidRPr="00AE3153" w:rsidRDefault="000B735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VELÁZQUEZ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79659049" w:rsidR="00C403A2" w:rsidRDefault="000B735A" w:rsidP="00F5348D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JEFATURA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16944197" w:rsidR="00C403A2" w:rsidRDefault="00F5348D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CATASTRO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4A7AB2BB" w:rsidR="00F30B13" w:rsidRDefault="00F5348D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205F7F1" w:rsidR="00AE3153" w:rsidRDefault="003E016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 EN CONTADURÍA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246F0013" w:rsidR="00AE3153" w:rsidRDefault="003E016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MICHOACANA DE SAN NICOLÁS DE HIDALGO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5189FF0A" w:rsidR="00AE3153" w:rsidRDefault="003E016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2009-2014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7D4FB7F7" w:rsidR="00AE3153" w:rsidRPr="000B735A" w:rsidRDefault="003E016B" w:rsidP="00AE315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CONTADORA INTERNA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2BF31171" w:rsidR="00AE3153" w:rsidRPr="000B735A" w:rsidRDefault="003E016B" w:rsidP="00AE315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CONSORCIO EMPRESARIAL DE SEGURIDAD PRIVADA LIMPIEZA Y MANTENIMIENTO, SA. DE CV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0002B7F6" w:rsidR="00AE3153" w:rsidRPr="000B735A" w:rsidRDefault="003E016B" w:rsidP="00AE315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ENERO 2020- AGOSTO 2021</w:t>
            </w:r>
          </w:p>
        </w:tc>
      </w:tr>
      <w:tr w:rsidR="00AE3153" w14:paraId="4776C11B" w14:textId="77777777" w:rsidTr="003E016B">
        <w:trPr>
          <w:trHeight w:val="70"/>
        </w:trPr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2968A3CD" w:rsidR="00AE3153" w:rsidRPr="000B735A" w:rsidRDefault="003E016B" w:rsidP="00AE315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 xml:space="preserve">CONTABILIDAD GENERAL, NOMINA, MOVIMIENTOS ANTE EL IDSE Y TRÁMITES ANTE EL IMSS, INFONAVIT Y SAT.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3772AB52" w:rsidR="00AE3153" w:rsidRPr="000B735A" w:rsidRDefault="003E016B" w:rsidP="00D944F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 xml:space="preserve">CONTADORA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62CF02EC" w:rsidR="00AE3153" w:rsidRPr="000B735A" w:rsidRDefault="003E016B" w:rsidP="00D944F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 xml:space="preserve">CORPORATIVO TRES </w:t>
            </w:r>
            <w:r w:rsidR="000B735A" w:rsidRPr="000B735A">
              <w:rPr>
                <w:sz w:val="28"/>
                <w:szCs w:val="28"/>
              </w:rPr>
              <w:t>MARÍAS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6EC764F7" w:rsidR="00AE3153" w:rsidRPr="000B735A" w:rsidRDefault="003E016B" w:rsidP="00D944F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JULIO 2014 A ENERO 2019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3D454324" w:rsidR="00AE3153" w:rsidRPr="000B735A" w:rsidRDefault="003E016B" w:rsidP="00D944F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CONTABILIDAD GENERAL EN PERSONAS MORALES, NOMINA, MOVIMIENTOS Y TRÁMITES ANTE EL IMSS, INFONAVIT Y SAT, RESPONSABLE DE EMPRESAS A MI CARGO</w:t>
            </w:r>
          </w:p>
        </w:tc>
      </w:tr>
    </w:tbl>
    <w:p w14:paraId="5E7AE6BC" w14:textId="4AE1BECF" w:rsidR="00AE3153" w:rsidRDefault="00AE3153" w:rsidP="00AE3153"/>
    <w:p w14:paraId="5161E244" w14:textId="33322717" w:rsidR="003E016B" w:rsidRDefault="003E016B" w:rsidP="00AE3153"/>
    <w:p w14:paraId="261275C6" w14:textId="2D3CED4B" w:rsidR="003E016B" w:rsidRDefault="003E016B" w:rsidP="00AE3153"/>
    <w:p w14:paraId="15683136" w14:textId="77777777" w:rsidR="003E016B" w:rsidRDefault="003E016B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25D6FE8F" w:rsidR="00AE3153" w:rsidRPr="000B735A" w:rsidRDefault="003E016B" w:rsidP="00D944F3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AUXILIAR CONTABLE</w:t>
            </w:r>
          </w:p>
        </w:tc>
      </w:tr>
      <w:tr w:rsidR="003E016B" w14:paraId="20D17E69" w14:textId="77777777" w:rsidTr="00745CD2">
        <w:tc>
          <w:tcPr>
            <w:tcW w:w="2972" w:type="dxa"/>
          </w:tcPr>
          <w:p w14:paraId="26780AF5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61C1F2B0" w:rsidR="003E016B" w:rsidRPr="000B735A" w:rsidRDefault="003E016B" w:rsidP="003E016B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DESPACHO CONTABLE RODRÍGUEZ CELIS Y ASOCIADOS</w:t>
            </w:r>
          </w:p>
        </w:tc>
      </w:tr>
      <w:tr w:rsidR="003E016B" w14:paraId="41CFF5DD" w14:textId="77777777" w:rsidTr="00745CD2">
        <w:tc>
          <w:tcPr>
            <w:tcW w:w="2972" w:type="dxa"/>
          </w:tcPr>
          <w:p w14:paraId="1FEB4A14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4E88A4A6" w:rsidR="003E016B" w:rsidRPr="000B735A" w:rsidRDefault="003E016B" w:rsidP="003E016B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JULIO 2011 A JUNIO 2014</w:t>
            </w:r>
          </w:p>
        </w:tc>
      </w:tr>
      <w:tr w:rsidR="003E016B" w14:paraId="2B9CB6AA" w14:textId="77777777" w:rsidTr="00745CD2">
        <w:tc>
          <w:tcPr>
            <w:tcW w:w="2972" w:type="dxa"/>
          </w:tcPr>
          <w:p w14:paraId="6218070F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1A2CFC8F" w:rsidR="003E016B" w:rsidRPr="000B735A" w:rsidRDefault="003E016B" w:rsidP="003E016B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CONTABILIDAD DE PERSONAS FÍSICAS, ACTIVIDAD EMPRESARIAL Y PROFESIONAL, DECLARACIONES ANUALES, MENSUALES Y TRÁMITES ANTE EL SAT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bookmarkStart w:id="0" w:name="_GoBack"/>
            <w:bookmarkEnd w:id="0"/>
          </w:p>
        </w:tc>
        <w:tc>
          <w:tcPr>
            <w:tcW w:w="6719" w:type="dxa"/>
          </w:tcPr>
          <w:p w14:paraId="1547F91A" w14:textId="0DE0150F" w:rsidR="00C403A2" w:rsidRPr="000B735A" w:rsidRDefault="003E016B" w:rsidP="00C403A2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CURSOS FISCALES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3BA61B0C" w:rsidR="00C403A2" w:rsidRPr="000B735A" w:rsidRDefault="003E016B" w:rsidP="00C403A2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DECLARACIONES ANUALES Y REFORMAS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6063CA00" w:rsidR="00C403A2" w:rsidRPr="000B735A" w:rsidRDefault="003E016B" w:rsidP="00C403A2">
            <w:pPr>
              <w:rPr>
                <w:sz w:val="28"/>
                <w:szCs w:val="28"/>
              </w:rPr>
            </w:pPr>
            <w:r w:rsidRPr="000B735A">
              <w:rPr>
                <w:sz w:val="28"/>
                <w:szCs w:val="28"/>
              </w:rPr>
              <w:t>LICEO FISCAL</w:t>
            </w:r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B735A"/>
    <w:rsid w:val="00254EBC"/>
    <w:rsid w:val="003E016B"/>
    <w:rsid w:val="0065470E"/>
    <w:rsid w:val="00745CD2"/>
    <w:rsid w:val="00816F30"/>
    <w:rsid w:val="008E3EA5"/>
    <w:rsid w:val="00A87715"/>
    <w:rsid w:val="00AA6242"/>
    <w:rsid w:val="00AE3153"/>
    <w:rsid w:val="00C403A2"/>
    <w:rsid w:val="00C40513"/>
    <w:rsid w:val="00F30B13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542F-22A0-48F5-B742-1012DCCA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Adrián</cp:lastModifiedBy>
  <cp:revision>4</cp:revision>
  <dcterms:created xsi:type="dcterms:W3CDTF">2021-10-19T13:37:00Z</dcterms:created>
  <dcterms:modified xsi:type="dcterms:W3CDTF">2021-10-20T13:51:00Z</dcterms:modified>
</cp:coreProperties>
</file>