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07CBAB" w14:textId="77777777" w:rsidR="00254EBC" w:rsidRPr="00C403A2" w:rsidRDefault="00C403A2" w:rsidP="00AE3153">
      <w:pPr>
        <w:ind w:right="-142"/>
        <w:jc w:val="center"/>
        <w:rPr>
          <w:rFonts w:ascii="Franklin Gothic Book" w:hAnsi="Franklin Gothic Book"/>
          <w:b/>
          <w:sz w:val="32"/>
          <w:u w:val="single"/>
        </w:rPr>
      </w:pPr>
      <w:r w:rsidRPr="00C403A2">
        <w:rPr>
          <w:rFonts w:ascii="Franklin Gothic Book" w:hAnsi="Franklin Gothic Book"/>
          <w:b/>
          <w:sz w:val="32"/>
          <w:u w:val="single"/>
        </w:rPr>
        <w:t>FORMATO PÚBLICO DE INFORMACIÓN CURRICULAR</w:t>
      </w:r>
    </w:p>
    <w:p w14:paraId="1C1D4F71" w14:textId="77777777" w:rsidR="00C403A2" w:rsidRDefault="00C403A2" w:rsidP="00C403A2">
      <w:pPr>
        <w:pStyle w:val="Prrafodelista"/>
        <w:ind w:left="1080"/>
        <w:rPr>
          <w:rFonts w:ascii="Franklin Gothic Book" w:hAnsi="Franklin Gothic Book"/>
          <w:b/>
          <w:sz w:val="28"/>
        </w:rPr>
      </w:pPr>
    </w:p>
    <w:p w14:paraId="2B7D603E" w14:textId="77777777" w:rsidR="00AE3153" w:rsidRPr="00AE3153" w:rsidRDefault="00AE3153" w:rsidP="00AE3153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AE3153">
        <w:rPr>
          <w:rFonts w:ascii="Franklin Gothic Book" w:hAnsi="Franklin Gothic Book"/>
          <w:b/>
          <w:sz w:val="28"/>
        </w:rPr>
        <w:t>DATOS PERSONALES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AE3153" w14:paraId="44572C3C" w14:textId="77777777" w:rsidTr="00AE3153">
        <w:tc>
          <w:tcPr>
            <w:tcW w:w="2547" w:type="dxa"/>
          </w:tcPr>
          <w:p w14:paraId="03E1FB3A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Nombre(s):</w:t>
            </w:r>
          </w:p>
        </w:tc>
        <w:tc>
          <w:tcPr>
            <w:tcW w:w="7229" w:type="dxa"/>
          </w:tcPr>
          <w:p w14:paraId="0F6F853D" w14:textId="4DAAAE8A" w:rsidR="00AE3153" w:rsidRPr="00AE3153" w:rsidRDefault="00AC2A66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José Concepción</w:t>
            </w:r>
          </w:p>
        </w:tc>
      </w:tr>
      <w:tr w:rsidR="00AE3153" w14:paraId="04486885" w14:textId="77777777" w:rsidTr="00AE3153">
        <w:tc>
          <w:tcPr>
            <w:tcW w:w="2547" w:type="dxa"/>
          </w:tcPr>
          <w:p w14:paraId="5F48C0AD" w14:textId="6A83364A" w:rsidR="00AE3153" w:rsidRPr="00AE3153" w:rsidRDefault="00AE3153" w:rsidP="008E3EA5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 xml:space="preserve">Apellido </w:t>
            </w:r>
            <w:r w:rsidR="008E3EA5" w:rsidRPr="00AE3153">
              <w:rPr>
                <w:rFonts w:ascii="Franklin Gothic Book" w:hAnsi="Franklin Gothic Book"/>
                <w:b/>
                <w:sz w:val="28"/>
              </w:rPr>
              <w:t>paterno:</w:t>
            </w:r>
          </w:p>
        </w:tc>
        <w:tc>
          <w:tcPr>
            <w:tcW w:w="7229" w:type="dxa"/>
          </w:tcPr>
          <w:p w14:paraId="0514A69C" w14:textId="27F6C6F7" w:rsidR="00AE3153" w:rsidRPr="00AE3153" w:rsidRDefault="00AC2A66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Zamora</w:t>
            </w:r>
          </w:p>
        </w:tc>
      </w:tr>
      <w:tr w:rsidR="00AE3153" w14:paraId="3DED7794" w14:textId="77777777" w:rsidTr="00AE3153">
        <w:tc>
          <w:tcPr>
            <w:tcW w:w="2547" w:type="dxa"/>
          </w:tcPr>
          <w:p w14:paraId="68DE727B" w14:textId="46C6A93F" w:rsidR="00AE3153" w:rsidRPr="00AE3153" w:rsidRDefault="00AE3153" w:rsidP="008E3EA5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 xml:space="preserve">Apellido </w:t>
            </w:r>
            <w:r w:rsidR="008E3EA5" w:rsidRPr="00AE3153">
              <w:rPr>
                <w:rFonts w:ascii="Franklin Gothic Book" w:hAnsi="Franklin Gothic Book"/>
                <w:b/>
                <w:sz w:val="28"/>
              </w:rPr>
              <w:t>materno:</w:t>
            </w:r>
          </w:p>
        </w:tc>
        <w:tc>
          <w:tcPr>
            <w:tcW w:w="7229" w:type="dxa"/>
          </w:tcPr>
          <w:p w14:paraId="38DAD36B" w14:textId="2B992D42" w:rsidR="00AE3153" w:rsidRPr="00AE3153" w:rsidRDefault="00AC2A66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Ramírez</w:t>
            </w:r>
          </w:p>
        </w:tc>
      </w:tr>
    </w:tbl>
    <w:p w14:paraId="5A113C16" w14:textId="77777777" w:rsidR="00AE3153" w:rsidRDefault="00AE3153" w:rsidP="00AE3153">
      <w:pPr>
        <w:rPr>
          <w:rFonts w:ascii="Franklin Gothic Book" w:hAnsi="Franklin Gothic Book"/>
          <w:b/>
          <w:sz w:val="28"/>
        </w:rPr>
      </w:pPr>
    </w:p>
    <w:p w14:paraId="623AF13B" w14:textId="77777777" w:rsidR="00C403A2" w:rsidRDefault="00C403A2" w:rsidP="00C403A2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>
        <w:rPr>
          <w:rFonts w:ascii="Franklin Gothic Book" w:hAnsi="Franklin Gothic Book"/>
          <w:b/>
          <w:sz w:val="28"/>
        </w:rPr>
        <w:t xml:space="preserve">CARGO ACTUAL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7082"/>
      </w:tblGrid>
      <w:tr w:rsidR="00C403A2" w14:paraId="026EDB24" w14:textId="77777777" w:rsidTr="00AC2A66">
        <w:tc>
          <w:tcPr>
            <w:tcW w:w="2547" w:type="dxa"/>
          </w:tcPr>
          <w:p w14:paraId="0A454B17" w14:textId="77777777" w:rsid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Puesto:</w:t>
            </w:r>
          </w:p>
        </w:tc>
        <w:tc>
          <w:tcPr>
            <w:tcW w:w="7082" w:type="dxa"/>
          </w:tcPr>
          <w:p w14:paraId="1F5E5EFD" w14:textId="2E6A11CC" w:rsidR="00C403A2" w:rsidRDefault="00AC2A66" w:rsidP="00F5348D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Contador General</w:t>
            </w:r>
          </w:p>
        </w:tc>
      </w:tr>
      <w:tr w:rsidR="00C403A2" w14:paraId="2F14CBE4" w14:textId="77777777" w:rsidTr="00AC2A66">
        <w:tc>
          <w:tcPr>
            <w:tcW w:w="2547" w:type="dxa"/>
          </w:tcPr>
          <w:p w14:paraId="71D9B5A3" w14:textId="77777777" w:rsid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Dirección/área:</w:t>
            </w:r>
          </w:p>
        </w:tc>
        <w:tc>
          <w:tcPr>
            <w:tcW w:w="7082" w:type="dxa"/>
          </w:tcPr>
          <w:p w14:paraId="481A2BF2" w14:textId="4A76BE39" w:rsidR="00C403A2" w:rsidRDefault="00AC2A66" w:rsidP="00C403A2">
            <w:pPr>
              <w:rPr>
                <w:rFonts w:ascii="Franklin Gothic Book" w:hAnsi="Franklin Gothic Book"/>
                <w:b/>
                <w:sz w:val="28"/>
              </w:rPr>
            </w:pPr>
            <w:r w:rsidRPr="00AC2A66">
              <w:rPr>
                <w:rFonts w:ascii="Franklin Gothic Book" w:hAnsi="Franklin Gothic Book"/>
                <w:b/>
                <w:sz w:val="28"/>
              </w:rPr>
              <w:t>Tesorería</w:t>
            </w:r>
            <w:r w:rsidRPr="00AC2A66">
              <w:rPr>
                <w:rFonts w:ascii="Franklin Gothic Book" w:hAnsi="Franklin Gothic Book"/>
                <w:b/>
                <w:sz w:val="28"/>
              </w:rPr>
              <w:t xml:space="preserve"> Municipal</w:t>
            </w:r>
          </w:p>
        </w:tc>
      </w:tr>
      <w:tr w:rsidR="00F30B13" w14:paraId="31878A94" w14:textId="77777777" w:rsidTr="00AC2A66">
        <w:tc>
          <w:tcPr>
            <w:tcW w:w="2547" w:type="dxa"/>
          </w:tcPr>
          <w:p w14:paraId="09993F62" w14:textId="123B07BF" w:rsidR="00F30B13" w:rsidRDefault="00F30B13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7082" w:type="dxa"/>
          </w:tcPr>
          <w:p w14:paraId="57213F55" w14:textId="486C6A2C" w:rsidR="00F30B13" w:rsidRDefault="00AC2A66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2021-2024</w:t>
            </w:r>
          </w:p>
        </w:tc>
      </w:tr>
    </w:tbl>
    <w:p w14:paraId="4BDEAFA9" w14:textId="77777777" w:rsidR="00C403A2" w:rsidRPr="00C403A2" w:rsidRDefault="00C403A2" w:rsidP="00C403A2">
      <w:pPr>
        <w:rPr>
          <w:rFonts w:ascii="Franklin Gothic Book" w:hAnsi="Franklin Gothic Book"/>
          <w:b/>
          <w:sz w:val="28"/>
        </w:rPr>
      </w:pPr>
    </w:p>
    <w:p w14:paraId="3905CB53" w14:textId="77777777" w:rsidR="00AE3153" w:rsidRDefault="00AE3153" w:rsidP="00AE3153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AE3153">
        <w:rPr>
          <w:rFonts w:ascii="Franklin Gothic Book" w:hAnsi="Franklin Gothic Book"/>
          <w:b/>
          <w:sz w:val="28"/>
        </w:rPr>
        <w:t>PREPARACIÓN ACADÉMICA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AE3153" w14:paraId="1B0B3AC9" w14:textId="77777777" w:rsidTr="00AC2A66">
        <w:tc>
          <w:tcPr>
            <w:tcW w:w="2547" w:type="dxa"/>
          </w:tcPr>
          <w:p w14:paraId="2E55FC54" w14:textId="77777777" w:rsid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Estudios:</w:t>
            </w:r>
          </w:p>
        </w:tc>
        <w:tc>
          <w:tcPr>
            <w:tcW w:w="7229" w:type="dxa"/>
          </w:tcPr>
          <w:p w14:paraId="33BDFFCD" w14:textId="1F1B7CFF" w:rsidR="00AE3153" w:rsidRDefault="00AC2A66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Contador Público</w:t>
            </w:r>
          </w:p>
        </w:tc>
      </w:tr>
      <w:tr w:rsidR="00AE3153" w14:paraId="40BEA4F7" w14:textId="77777777" w:rsidTr="00AC2A66">
        <w:tc>
          <w:tcPr>
            <w:tcW w:w="2547" w:type="dxa"/>
          </w:tcPr>
          <w:p w14:paraId="18DAE64C" w14:textId="77777777" w:rsid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7229" w:type="dxa"/>
          </w:tcPr>
          <w:p w14:paraId="20C1AAB5" w14:textId="2C95A634" w:rsidR="00AE3153" w:rsidRDefault="00AC2A66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Universidad Michoacan</w:t>
            </w:r>
            <w:r w:rsidRPr="00AC2A66">
              <w:rPr>
                <w:rFonts w:ascii="Franklin Gothic Book" w:hAnsi="Franklin Gothic Book"/>
                <w:b/>
                <w:sz w:val="28"/>
              </w:rPr>
              <w:t xml:space="preserve">a de San </w:t>
            </w:r>
            <w:r w:rsidRPr="00AC2A66">
              <w:rPr>
                <w:rFonts w:ascii="Franklin Gothic Book" w:hAnsi="Franklin Gothic Book"/>
                <w:b/>
                <w:sz w:val="28"/>
              </w:rPr>
              <w:t>Nicolás</w:t>
            </w:r>
            <w:r w:rsidRPr="00AC2A66">
              <w:rPr>
                <w:rFonts w:ascii="Franklin Gothic Book" w:hAnsi="Franklin Gothic Book"/>
                <w:b/>
                <w:sz w:val="28"/>
              </w:rPr>
              <w:t xml:space="preserve"> de Hidalgo</w:t>
            </w:r>
          </w:p>
        </w:tc>
      </w:tr>
      <w:tr w:rsidR="00AE3153" w14:paraId="76B70868" w14:textId="77777777" w:rsidTr="00AC2A66">
        <w:tc>
          <w:tcPr>
            <w:tcW w:w="2547" w:type="dxa"/>
          </w:tcPr>
          <w:p w14:paraId="6CCB6EF2" w14:textId="77777777" w:rsid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7229" w:type="dxa"/>
          </w:tcPr>
          <w:p w14:paraId="536C243D" w14:textId="7C970BB0" w:rsidR="00AE3153" w:rsidRDefault="00AC2A66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1991-1996</w:t>
            </w:r>
          </w:p>
        </w:tc>
      </w:tr>
    </w:tbl>
    <w:p w14:paraId="66CA6C39" w14:textId="77777777" w:rsidR="00AE3153" w:rsidRPr="00AE3153" w:rsidRDefault="00AE3153" w:rsidP="00AE3153">
      <w:pPr>
        <w:rPr>
          <w:rFonts w:ascii="Franklin Gothic Book" w:hAnsi="Franklin Gothic Book"/>
          <w:b/>
          <w:sz w:val="28"/>
        </w:rPr>
      </w:pPr>
    </w:p>
    <w:p w14:paraId="7EA6BD04" w14:textId="77777777" w:rsidR="00AE3153" w:rsidRPr="00AE3153" w:rsidRDefault="00AE3153" w:rsidP="00AE3153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AE3153">
        <w:rPr>
          <w:rFonts w:ascii="Franklin Gothic Book" w:hAnsi="Franklin Gothic Book"/>
          <w:b/>
          <w:sz w:val="28"/>
        </w:rPr>
        <w:t xml:space="preserve">EXPERIENCIA LABORAL 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AE3153" w14:paraId="458C8B21" w14:textId="77777777" w:rsidTr="00745CD2">
        <w:tc>
          <w:tcPr>
            <w:tcW w:w="2972" w:type="dxa"/>
          </w:tcPr>
          <w:p w14:paraId="5DAE3B63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14:paraId="00292567" w14:textId="49A862F6" w:rsidR="00AE3153" w:rsidRPr="000B735A" w:rsidRDefault="00AC2A66" w:rsidP="00AE31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Docente</w:t>
            </w:r>
          </w:p>
        </w:tc>
      </w:tr>
      <w:tr w:rsidR="00AE3153" w14:paraId="277D4685" w14:textId="77777777" w:rsidTr="00745CD2">
        <w:tc>
          <w:tcPr>
            <w:tcW w:w="2972" w:type="dxa"/>
          </w:tcPr>
          <w:p w14:paraId="3BC238FF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14:paraId="251165DB" w14:textId="01D34B6B" w:rsidR="00AE3153" w:rsidRPr="000B735A" w:rsidRDefault="00AC2A66" w:rsidP="00AE31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Universidad Quetzalcóatl en Irapuato </w:t>
            </w:r>
          </w:p>
        </w:tc>
      </w:tr>
      <w:tr w:rsidR="00AE3153" w14:paraId="38D63E63" w14:textId="77777777" w:rsidTr="00745CD2">
        <w:tc>
          <w:tcPr>
            <w:tcW w:w="2972" w:type="dxa"/>
          </w:tcPr>
          <w:p w14:paraId="0C072C7E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14:paraId="0A429EE4" w14:textId="7038056C" w:rsidR="00AE3153" w:rsidRPr="000B735A" w:rsidRDefault="00AC2A66" w:rsidP="00AE31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2005-2021</w:t>
            </w:r>
          </w:p>
        </w:tc>
      </w:tr>
      <w:tr w:rsidR="00AE3153" w14:paraId="4776C11B" w14:textId="77777777" w:rsidTr="003E016B">
        <w:trPr>
          <w:trHeight w:val="70"/>
        </w:trPr>
        <w:tc>
          <w:tcPr>
            <w:tcW w:w="2972" w:type="dxa"/>
          </w:tcPr>
          <w:p w14:paraId="0E24203A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Principales funciones desempeñadas:</w:t>
            </w:r>
          </w:p>
        </w:tc>
        <w:tc>
          <w:tcPr>
            <w:tcW w:w="6804" w:type="dxa"/>
          </w:tcPr>
          <w:p w14:paraId="1AF516C2" w14:textId="1B2EAEE1" w:rsidR="00AE3153" w:rsidRPr="000B735A" w:rsidRDefault="00AC2A66" w:rsidP="00AE31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Impartición de las materias: Contabilidad básica, Contabilidad de activo y pasivo, Contabilidad de costos, Impuestos y su aplicación contable, Contribuciones de Personas Morales, Contabilidades especiales, Derecho Fiscal, Etc. </w:t>
            </w:r>
          </w:p>
        </w:tc>
      </w:tr>
    </w:tbl>
    <w:p w14:paraId="31DAFE3A" w14:textId="77777777" w:rsidR="00AE3153" w:rsidRDefault="00AE3153" w:rsidP="00AE3153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AE3153" w14:paraId="1DC17CE2" w14:textId="77777777" w:rsidTr="00A779C3">
        <w:tc>
          <w:tcPr>
            <w:tcW w:w="2972" w:type="dxa"/>
          </w:tcPr>
          <w:p w14:paraId="3957D39C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14:paraId="795DC7A8" w14:textId="68F7B478" w:rsidR="00AE3153" w:rsidRPr="000B735A" w:rsidRDefault="00AC2A66" w:rsidP="00D944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Docente</w:t>
            </w:r>
          </w:p>
        </w:tc>
      </w:tr>
      <w:tr w:rsidR="00AE3153" w14:paraId="35194B3C" w14:textId="77777777" w:rsidTr="00A779C3">
        <w:tc>
          <w:tcPr>
            <w:tcW w:w="2972" w:type="dxa"/>
          </w:tcPr>
          <w:p w14:paraId="22E09F87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14:paraId="1E54C514" w14:textId="220109F6" w:rsidR="00AE3153" w:rsidRPr="000B735A" w:rsidRDefault="00AC2A66" w:rsidP="00D944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CONALEP</w:t>
            </w:r>
          </w:p>
        </w:tc>
      </w:tr>
      <w:tr w:rsidR="00AE3153" w14:paraId="24015297" w14:textId="77777777" w:rsidTr="00A779C3">
        <w:tc>
          <w:tcPr>
            <w:tcW w:w="2972" w:type="dxa"/>
          </w:tcPr>
          <w:p w14:paraId="266814C4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14:paraId="01F16020" w14:textId="1115E38A" w:rsidR="00AE3153" w:rsidRPr="000B735A" w:rsidRDefault="00AC2A66" w:rsidP="00D944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2005-2009, </w:t>
            </w:r>
            <w:r w:rsidR="00A779C3">
              <w:rPr>
                <w:sz w:val="28"/>
                <w:szCs w:val="28"/>
              </w:rPr>
              <w:t>2018-2020</w:t>
            </w:r>
          </w:p>
        </w:tc>
      </w:tr>
      <w:tr w:rsidR="00AE3153" w14:paraId="13988D8C" w14:textId="77777777" w:rsidTr="00A779C3">
        <w:tc>
          <w:tcPr>
            <w:tcW w:w="2972" w:type="dxa"/>
          </w:tcPr>
          <w:p w14:paraId="61CA2FB7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Principales funciones desempeñadas:</w:t>
            </w:r>
          </w:p>
        </w:tc>
        <w:tc>
          <w:tcPr>
            <w:tcW w:w="6804" w:type="dxa"/>
          </w:tcPr>
          <w:p w14:paraId="24956D8D" w14:textId="06FC4431" w:rsidR="00AE3153" w:rsidRPr="000B735A" w:rsidRDefault="00A779C3" w:rsidP="00A77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Impartición de las materias: </w:t>
            </w:r>
            <w:r>
              <w:rPr>
                <w:sz w:val="28"/>
                <w:szCs w:val="28"/>
              </w:rPr>
              <w:t xml:space="preserve">Introducción a la </w:t>
            </w:r>
            <w:r>
              <w:rPr>
                <w:sz w:val="28"/>
                <w:szCs w:val="28"/>
              </w:rPr>
              <w:t xml:space="preserve">Contabilidad, </w:t>
            </w:r>
            <w:r>
              <w:rPr>
                <w:sz w:val="28"/>
                <w:szCs w:val="28"/>
              </w:rPr>
              <w:t>Calculo de Nomina, Personas Morales, Etc.</w:t>
            </w:r>
          </w:p>
        </w:tc>
      </w:tr>
    </w:tbl>
    <w:p w14:paraId="15683136" w14:textId="77777777" w:rsidR="003E016B" w:rsidRDefault="003E016B" w:rsidP="00AE3153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AE3153" w14:paraId="4CCE6EA8" w14:textId="77777777" w:rsidTr="00745CD2">
        <w:tc>
          <w:tcPr>
            <w:tcW w:w="2972" w:type="dxa"/>
          </w:tcPr>
          <w:p w14:paraId="2BF2A0F3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14:paraId="16155E46" w14:textId="16D0BDC8" w:rsidR="00AE3153" w:rsidRPr="000B735A" w:rsidRDefault="00A779C3" w:rsidP="00D944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Contador General</w:t>
            </w:r>
          </w:p>
        </w:tc>
      </w:tr>
      <w:tr w:rsidR="003E016B" w14:paraId="20D17E69" w14:textId="77777777" w:rsidTr="00745CD2">
        <w:tc>
          <w:tcPr>
            <w:tcW w:w="2972" w:type="dxa"/>
          </w:tcPr>
          <w:p w14:paraId="26780AF5" w14:textId="77777777" w:rsidR="003E016B" w:rsidRPr="00AE3153" w:rsidRDefault="003E016B" w:rsidP="003E016B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14:paraId="6649305E" w14:textId="610D5B0D" w:rsidR="003E016B" w:rsidRPr="000B735A" w:rsidRDefault="00A779C3" w:rsidP="003E01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Textiles Karina SA de CV</w:t>
            </w:r>
          </w:p>
        </w:tc>
      </w:tr>
      <w:tr w:rsidR="003E016B" w14:paraId="41CFF5DD" w14:textId="77777777" w:rsidTr="00745CD2">
        <w:tc>
          <w:tcPr>
            <w:tcW w:w="2972" w:type="dxa"/>
          </w:tcPr>
          <w:p w14:paraId="1FEB4A14" w14:textId="77777777" w:rsidR="003E016B" w:rsidRPr="00AE3153" w:rsidRDefault="003E016B" w:rsidP="003E016B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14:paraId="2085A321" w14:textId="586AE0CE" w:rsidR="003E016B" w:rsidRPr="000B735A" w:rsidRDefault="00A779C3" w:rsidP="003E01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1998-2005</w:t>
            </w:r>
          </w:p>
        </w:tc>
      </w:tr>
      <w:tr w:rsidR="003E016B" w14:paraId="2B9CB6AA" w14:textId="77777777" w:rsidTr="00745CD2">
        <w:tc>
          <w:tcPr>
            <w:tcW w:w="2972" w:type="dxa"/>
          </w:tcPr>
          <w:p w14:paraId="6218070F" w14:textId="77777777" w:rsidR="003E016B" w:rsidRPr="00AE3153" w:rsidRDefault="003E016B" w:rsidP="003E016B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Principales funciones desempeñadas:</w:t>
            </w:r>
          </w:p>
        </w:tc>
        <w:tc>
          <w:tcPr>
            <w:tcW w:w="6804" w:type="dxa"/>
          </w:tcPr>
          <w:p w14:paraId="7957893D" w14:textId="77777777" w:rsidR="003E016B" w:rsidRDefault="00A779C3" w:rsidP="003E01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Revisión y supervisión de impuestos</w:t>
            </w:r>
          </w:p>
          <w:p w14:paraId="2E38DE93" w14:textId="77777777" w:rsidR="00A779C3" w:rsidRDefault="00A779C3" w:rsidP="003E01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Pago de impuestos</w:t>
            </w:r>
          </w:p>
          <w:p w14:paraId="0A97BF83" w14:textId="77777777" w:rsidR="00A779C3" w:rsidRDefault="00A779C3" w:rsidP="003E01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Pago de nominas</w:t>
            </w:r>
          </w:p>
          <w:p w14:paraId="157D3435" w14:textId="7F48A50D" w:rsidR="00A779C3" w:rsidRDefault="00A779C3" w:rsidP="003E01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Pago a proveedores</w:t>
            </w:r>
          </w:p>
          <w:p w14:paraId="0A62806A" w14:textId="77777777" w:rsidR="00A779C3" w:rsidRDefault="00A779C3" w:rsidP="003E01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Encargado de cuentas por pagar</w:t>
            </w:r>
          </w:p>
          <w:p w14:paraId="4ED3BA3E" w14:textId="20F0CEB9" w:rsidR="00A779C3" w:rsidRPr="000B735A" w:rsidRDefault="00A779C3" w:rsidP="003E01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Encargado de inventarios</w:t>
            </w:r>
          </w:p>
        </w:tc>
      </w:tr>
    </w:tbl>
    <w:p w14:paraId="36185EF1" w14:textId="7FE529B0" w:rsidR="00AE3153" w:rsidRDefault="00AE3153" w:rsidP="00C403A2">
      <w:pPr>
        <w:pStyle w:val="Prrafodelista"/>
        <w:ind w:left="1080"/>
        <w:rPr>
          <w:rFonts w:ascii="Franklin Gothic Book" w:hAnsi="Franklin Gothic Book"/>
          <w:b/>
          <w:sz w:val="28"/>
        </w:rPr>
      </w:pPr>
    </w:p>
    <w:p w14:paraId="5FFF0C74" w14:textId="77777777" w:rsidR="00C403A2" w:rsidRPr="00C403A2" w:rsidRDefault="00C403A2" w:rsidP="00C403A2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C403A2">
        <w:rPr>
          <w:rFonts w:ascii="Franklin Gothic Book" w:hAnsi="Franklin Gothic Book"/>
          <w:b/>
          <w:sz w:val="28"/>
        </w:rPr>
        <w:t>OTRAS ACTIVIDADES ACADÉMICAS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0"/>
        <w:gridCol w:w="6719"/>
      </w:tblGrid>
      <w:tr w:rsidR="00C403A2" w14:paraId="052C20BB" w14:textId="77777777" w:rsidTr="00A779C3">
        <w:tc>
          <w:tcPr>
            <w:tcW w:w="2910" w:type="dxa"/>
          </w:tcPr>
          <w:p w14:paraId="568DB43A" w14:textId="77777777" w:rsidR="00C403A2" w:rsidRP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</w:p>
        </w:tc>
        <w:tc>
          <w:tcPr>
            <w:tcW w:w="6719" w:type="dxa"/>
          </w:tcPr>
          <w:p w14:paraId="1547F91A" w14:textId="4904A8C3" w:rsidR="00C403A2" w:rsidRPr="000B735A" w:rsidRDefault="00A779C3" w:rsidP="00C403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Semi-presencial</w:t>
            </w:r>
          </w:p>
        </w:tc>
      </w:tr>
      <w:tr w:rsidR="00C403A2" w14:paraId="2040841B" w14:textId="77777777" w:rsidTr="00A779C3">
        <w:tc>
          <w:tcPr>
            <w:tcW w:w="2910" w:type="dxa"/>
          </w:tcPr>
          <w:p w14:paraId="08F067F3" w14:textId="77777777" w:rsidR="00C403A2" w:rsidRP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719" w:type="dxa"/>
          </w:tcPr>
          <w:p w14:paraId="09D089BB" w14:textId="5534D99C" w:rsidR="00C403A2" w:rsidRPr="000B735A" w:rsidRDefault="00A779C3" w:rsidP="00C403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Maestría en Fiscal</w:t>
            </w:r>
          </w:p>
        </w:tc>
      </w:tr>
      <w:tr w:rsidR="00C403A2" w14:paraId="71648B0F" w14:textId="77777777" w:rsidTr="00A779C3">
        <w:tc>
          <w:tcPr>
            <w:tcW w:w="2910" w:type="dxa"/>
          </w:tcPr>
          <w:p w14:paraId="6618C9FC" w14:textId="77777777" w:rsidR="00C403A2" w:rsidRP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719" w:type="dxa"/>
          </w:tcPr>
          <w:p w14:paraId="6009C201" w14:textId="2BF8BD47" w:rsidR="00C403A2" w:rsidRPr="000B735A" w:rsidRDefault="00A779C3" w:rsidP="00A779C3">
            <w:pPr>
              <w:rPr>
                <w:sz w:val="28"/>
                <w:szCs w:val="28"/>
              </w:rPr>
            </w:pPr>
            <w:r w:rsidRPr="00A779C3">
              <w:rPr>
                <w:sz w:val="28"/>
                <w:szCs w:val="28"/>
              </w:rPr>
              <w:t>Universidad Contemporánea de las Américas</w:t>
            </w:r>
            <w:bookmarkStart w:id="0" w:name="_GoBack"/>
            <w:bookmarkEnd w:id="0"/>
          </w:p>
        </w:tc>
      </w:tr>
    </w:tbl>
    <w:p w14:paraId="41A09A50" w14:textId="77777777" w:rsidR="00C403A2" w:rsidRDefault="00C403A2" w:rsidP="00C403A2"/>
    <w:sectPr w:rsidR="00C403A2" w:rsidSect="00F30B13">
      <w:pgSz w:w="12240" w:h="15840"/>
      <w:pgMar w:top="1135" w:right="1325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6EE4"/>
    <w:multiLevelType w:val="hybridMultilevel"/>
    <w:tmpl w:val="A9C477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F69B0"/>
    <w:multiLevelType w:val="hybridMultilevel"/>
    <w:tmpl w:val="EE805462"/>
    <w:lvl w:ilvl="0" w:tplc="76587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153"/>
    <w:rsid w:val="000B735A"/>
    <w:rsid w:val="001B4BF3"/>
    <w:rsid w:val="001E257B"/>
    <w:rsid w:val="00254EBC"/>
    <w:rsid w:val="003B0055"/>
    <w:rsid w:val="003E016B"/>
    <w:rsid w:val="0065470E"/>
    <w:rsid w:val="00745CD2"/>
    <w:rsid w:val="00816F30"/>
    <w:rsid w:val="008C1729"/>
    <w:rsid w:val="008E3EA5"/>
    <w:rsid w:val="009409FA"/>
    <w:rsid w:val="00A779C3"/>
    <w:rsid w:val="00A87715"/>
    <w:rsid w:val="00AA6242"/>
    <w:rsid w:val="00AC2A66"/>
    <w:rsid w:val="00AE3153"/>
    <w:rsid w:val="00C403A2"/>
    <w:rsid w:val="00C40513"/>
    <w:rsid w:val="00F30B13"/>
    <w:rsid w:val="00F5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A00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A779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E3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E315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45C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5CD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5CD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5C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5CD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5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5CD2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A779C3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A779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E3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E315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45C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5CD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5CD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5C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5CD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5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5CD2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A779C3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2E97E-CF34-448A-8D18-DA8A9CEF0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DESARROLLO DE PERSONAL MOROLEÓN</dc:creator>
  <cp:lastModifiedBy>Charly</cp:lastModifiedBy>
  <cp:revision>2</cp:revision>
  <dcterms:created xsi:type="dcterms:W3CDTF">2021-10-21T13:37:00Z</dcterms:created>
  <dcterms:modified xsi:type="dcterms:W3CDTF">2021-10-21T13:37:00Z</dcterms:modified>
</cp:coreProperties>
</file>