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7D9C" w14:textId="3DA05331" w:rsidR="00503B73" w:rsidRDefault="002B10D0">
      <w:r>
        <w:t>Escriba el Municipio</w:t>
      </w:r>
      <w:r w:rsidR="0004566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036"/>
      </w:tblGrid>
      <w:tr w:rsidR="00045663" w14:paraId="6A43B04C" w14:textId="77777777" w:rsidTr="00045663">
        <w:tc>
          <w:tcPr>
            <w:tcW w:w="8828" w:type="dxa"/>
            <w:gridSpan w:val="3"/>
            <w:shd w:val="clear" w:color="auto" w:fill="000000" w:themeFill="text1"/>
          </w:tcPr>
          <w:p w14:paraId="03E45954" w14:textId="52617B30" w:rsidR="00045663" w:rsidRDefault="00045663" w:rsidP="00045663">
            <w:pPr>
              <w:pStyle w:val="Prrafodelista"/>
              <w:numPr>
                <w:ilvl w:val="0"/>
                <w:numId w:val="1"/>
              </w:numPr>
              <w:ind w:left="447"/>
            </w:pPr>
            <w:r w:rsidRPr="00045663">
              <w:t>De acuerdo con el Art. 5 de la Ley de Movilidad del Estado de Guanajuato y sus municipios...</w:t>
            </w:r>
          </w:p>
        </w:tc>
      </w:tr>
      <w:tr w:rsidR="00045663" w14:paraId="6FDEFF31" w14:textId="77777777" w:rsidTr="002B10D0">
        <w:tc>
          <w:tcPr>
            <w:tcW w:w="6658" w:type="dxa"/>
          </w:tcPr>
          <w:p w14:paraId="1D097469" w14:textId="77777777" w:rsidR="00045663" w:rsidRPr="00045663" w:rsidRDefault="00045663"/>
        </w:tc>
        <w:tc>
          <w:tcPr>
            <w:tcW w:w="1134" w:type="dxa"/>
          </w:tcPr>
          <w:p w14:paraId="0EC3ACA6" w14:textId="2F9DC9E7" w:rsidR="00045663" w:rsidRDefault="00045663">
            <w:r>
              <w:t>Sí</w:t>
            </w:r>
          </w:p>
        </w:tc>
        <w:tc>
          <w:tcPr>
            <w:tcW w:w="1036" w:type="dxa"/>
          </w:tcPr>
          <w:p w14:paraId="03C3213E" w14:textId="5C182A24" w:rsidR="00045663" w:rsidRDefault="00045663">
            <w:r>
              <w:t>No</w:t>
            </w:r>
          </w:p>
        </w:tc>
      </w:tr>
      <w:tr w:rsidR="00045663" w14:paraId="4063A44E" w14:textId="77777777" w:rsidTr="002B10D0">
        <w:tc>
          <w:tcPr>
            <w:tcW w:w="6658" w:type="dxa"/>
          </w:tcPr>
          <w:p w14:paraId="41CF4A12" w14:textId="58CEA163" w:rsidR="00045663" w:rsidRDefault="00045663">
            <w:r w:rsidRPr="00045663">
              <w:t>¿Cuenta con un reglamento que regule la circulación de vías primarias y avenidas?</w:t>
            </w:r>
          </w:p>
        </w:tc>
        <w:tc>
          <w:tcPr>
            <w:tcW w:w="1134" w:type="dxa"/>
          </w:tcPr>
          <w:p w14:paraId="4859750C" w14:textId="77777777" w:rsidR="00045663" w:rsidRDefault="00045663"/>
        </w:tc>
        <w:tc>
          <w:tcPr>
            <w:tcW w:w="1036" w:type="dxa"/>
          </w:tcPr>
          <w:p w14:paraId="2AEC2567" w14:textId="77777777" w:rsidR="00045663" w:rsidRDefault="00045663"/>
        </w:tc>
      </w:tr>
      <w:tr w:rsidR="00045663" w14:paraId="54D96D77" w14:textId="77777777" w:rsidTr="002B10D0">
        <w:tc>
          <w:tcPr>
            <w:tcW w:w="6658" w:type="dxa"/>
          </w:tcPr>
          <w:p w14:paraId="49A30D8A" w14:textId="5A67AB1C" w:rsidR="00045663" w:rsidRDefault="00045663">
            <w:r w:rsidRPr="00045663">
              <w:t>¿Se prioriza la libre circulación</w:t>
            </w:r>
            <w:r w:rsidR="002B10D0">
              <w:t xml:space="preserve"> en el reglamento</w:t>
            </w:r>
            <w:r w:rsidRPr="00045663">
              <w:t>?</w:t>
            </w:r>
          </w:p>
        </w:tc>
        <w:tc>
          <w:tcPr>
            <w:tcW w:w="1134" w:type="dxa"/>
          </w:tcPr>
          <w:p w14:paraId="0F4B52BC" w14:textId="77777777" w:rsidR="00045663" w:rsidRDefault="00045663"/>
        </w:tc>
        <w:tc>
          <w:tcPr>
            <w:tcW w:w="1036" w:type="dxa"/>
          </w:tcPr>
          <w:p w14:paraId="57B1A37A" w14:textId="77777777" w:rsidR="00045663" w:rsidRDefault="00045663"/>
        </w:tc>
      </w:tr>
      <w:tr w:rsidR="00045663" w14:paraId="6E89953E" w14:textId="77777777" w:rsidTr="002B10D0">
        <w:tc>
          <w:tcPr>
            <w:tcW w:w="6658" w:type="dxa"/>
          </w:tcPr>
          <w:p w14:paraId="34494885" w14:textId="34D240D9" w:rsidR="00045663" w:rsidRDefault="00045663">
            <w:r w:rsidRPr="00045663">
              <w:t>¿Hay regulación acerca del uso de espacios de estacionamientos?</w:t>
            </w:r>
          </w:p>
        </w:tc>
        <w:tc>
          <w:tcPr>
            <w:tcW w:w="1134" w:type="dxa"/>
          </w:tcPr>
          <w:p w14:paraId="7A6FEB6F" w14:textId="77777777" w:rsidR="00045663" w:rsidRDefault="00045663"/>
        </w:tc>
        <w:tc>
          <w:tcPr>
            <w:tcW w:w="1036" w:type="dxa"/>
          </w:tcPr>
          <w:p w14:paraId="32A7E85A" w14:textId="77777777" w:rsidR="00045663" w:rsidRDefault="00045663"/>
        </w:tc>
      </w:tr>
      <w:tr w:rsidR="002B10D0" w14:paraId="51BC5D92" w14:textId="77777777" w:rsidTr="003C69A4">
        <w:tc>
          <w:tcPr>
            <w:tcW w:w="8828" w:type="dxa"/>
            <w:gridSpan w:val="3"/>
          </w:tcPr>
          <w:p w14:paraId="08A69D10" w14:textId="7AE42AC0" w:rsidR="002B10D0" w:rsidRDefault="002B10D0">
            <w:r>
              <w:t>Escriba el nombre del reglamento donde se incorporan estos temas:</w:t>
            </w:r>
          </w:p>
          <w:p w14:paraId="748ED8B1" w14:textId="77777777" w:rsidR="002B10D0" w:rsidRDefault="002B10D0"/>
          <w:p w14:paraId="00B242E1" w14:textId="623311FE" w:rsidR="002B10D0" w:rsidRDefault="002B10D0"/>
        </w:tc>
      </w:tr>
    </w:tbl>
    <w:p w14:paraId="4FF0BC7F" w14:textId="77777777" w:rsidR="00045663" w:rsidRDefault="0004566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036"/>
      </w:tblGrid>
      <w:tr w:rsidR="002B10D0" w14:paraId="0A52F685" w14:textId="77777777" w:rsidTr="00522A50">
        <w:tc>
          <w:tcPr>
            <w:tcW w:w="8828" w:type="dxa"/>
            <w:gridSpan w:val="3"/>
            <w:shd w:val="clear" w:color="auto" w:fill="000000" w:themeFill="text1"/>
          </w:tcPr>
          <w:p w14:paraId="7FD0DA48" w14:textId="3248761D" w:rsidR="002B10D0" w:rsidRDefault="002B10D0" w:rsidP="002B10D0">
            <w:pPr>
              <w:pStyle w:val="Prrafodelista"/>
              <w:numPr>
                <w:ilvl w:val="0"/>
                <w:numId w:val="1"/>
              </w:numPr>
              <w:ind w:left="447"/>
            </w:pPr>
            <w:r w:rsidRPr="00045663">
              <w:t>De conformidad con el artículo 32 de la Ley de Movilidad del Estado de Guanajuato y sus municipios</w:t>
            </w:r>
            <w:r>
              <w:t>…</w:t>
            </w:r>
          </w:p>
        </w:tc>
      </w:tr>
      <w:tr w:rsidR="002B10D0" w14:paraId="49680B3A" w14:textId="77777777" w:rsidTr="00522A50">
        <w:tc>
          <w:tcPr>
            <w:tcW w:w="6658" w:type="dxa"/>
          </w:tcPr>
          <w:p w14:paraId="2BC7F142" w14:textId="77777777" w:rsidR="002B10D0" w:rsidRPr="00045663" w:rsidRDefault="002B10D0" w:rsidP="00522A50"/>
        </w:tc>
        <w:tc>
          <w:tcPr>
            <w:tcW w:w="1134" w:type="dxa"/>
          </w:tcPr>
          <w:p w14:paraId="307F3982" w14:textId="77777777" w:rsidR="002B10D0" w:rsidRDefault="002B10D0" w:rsidP="00522A50">
            <w:r>
              <w:t>Sí</w:t>
            </w:r>
          </w:p>
        </w:tc>
        <w:tc>
          <w:tcPr>
            <w:tcW w:w="1036" w:type="dxa"/>
          </w:tcPr>
          <w:p w14:paraId="1BCE0379" w14:textId="77777777" w:rsidR="002B10D0" w:rsidRDefault="002B10D0" w:rsidP="00522A50">
            <w:r>
              <w:t>No</w:t>
            </w:r>
          </w:p>
        </w:tc>
      </w:tr>
      <w:tr w:rsidR="002B10D0" w14:paraId="2FE6C2FA" w14:textId="77777777" w:rsidTr="00522A50">
        <w:tc>
          <w:tcPr>
            <w:tcW w:w="6658" w:type="dxa"/>
          </w:tcPr>
          <w:p w14:paraId="37839AD8" w14:textId="5CDE4659" w:rsidR="002B10D0" w:rsidRDefault="002B10D0" w:rsidP="00522A50">
            <w:r w:rsidRPr="002B10D0">
              <w:t>¿Cuenta con un reglamento que señale las infracciones en materia de movilidad?</w:t>
            </w:r>
          </w:p>
        </w:tc>
        <w:tc>
          <w:tcPr>
            <w:tcW w:w="1134" w:type="dxa"/>
          </w:tcPr>
          <w:p w14:paraId="4ED82417" w14:textId="77777777" w:rsidR="002B10D0" w:rsidRDefault="002B10D0" w:rsidP="00522A50"/>
        </w:tc>
        <w:tc>
          <w:tcPr>
            <w:tcW w:w="1036" w:type="dxa"/>
          </w:tcPr>
          <w:p w14:paraId="54ED551B" w14:textId="77777777" w:rsidR="002B10D0" w:rsidRDefault="002B10D0" w:rsidP="00522A50"/>
        </w:tc>
      </w:tr>
      <w:tr w:rsidR="002B10D0" w14:paraId="08A00D25" w14:textId="77777777" w:rsidTr="00522A50">
        <w:tc>
          <w:tcPr>
            <w:tcW w:w="6658" w:type="dxa"/>
          </w:tcPr>
          <w:p w14:paraId="42D2C650" w14:textId="797146E2" w:rsidR="002B10D0" w:rsidRDefault="002B10D0" w:rsidP="00522A50">
            <w:r w:rsidRPr="002B10D0">
              <w:t>¿En su reglamento se especifican las sanciones?</w:t>
            </w:r>
          </w:p>
        </w:tc>
        <w:tc>
          <w:tcPr>
            <w:tcW w:w="1134" w:type="dxa"/>
          </w:tcPr>
          <w:p w14:paraId="2B0ECE92" w14:textId="77777777" w:rsidR="002B10D0" w:rsidRDefault="002B10D0" w:rsidP="00522A50"/>
        </w:tc>
        <w:tc>
          <w:tcPr>
            <w:tcW w:w="1036" w:type="dxa"/>
          </w:tcPr>
          <w:p w14:paraId="721772E7" w14:textId="77777777" w:rsidR="002B10D0" w:rsidRDefault="002B10D0" w:rsidP="00522A50"/>
        </w:tc>
      </w:tr>
      <w:tr w:rsidR="002B10D0" w14:paraId="7C8D0C08" w14:textId="77777777" w:rsidTr="00522A50">
        <w:tc>
          <w:tcPr>
            <w:tcW w:w="8828" w:type="dxa"/>
            <w:gridSpan w:val="3"/>
          </w:tcPr>
          <w:p w14:paraId="201E42F5" w14:textId="77777777" w:rsidR="002B10D0" w:rsidRDefault="002B10D0" w:rsidP="00522A50">
            <w:r>
              <w:t>Escriba el nombre del reglamento donde se incorporan estos temas:</w:t>
            </w:r>
          </w:p>
          <w:p w14:paraId="43FB73D7" w14:textId="77777777" w:rsidR="002B10D0" w:rsidRDefault="002B10D0" w:rsidP="00522A50"/>
          <w:p w14:paraId="2097D9D9" w14:textId="77777777" w:rsidR="002B10D0" w:rsidRDefault="002B10D0" w:rsidP="00522A50"/>
        </w:tc>
      </w:tr>
    </w:tbl>
    <w:p w14:paraId="7D444F60" w14:textId="77777777" w:rsidR="002B10D0" w:rsidRDefault="002B10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036"/>
      </w:tblGrid>
      <w:tr w:rsidR="002B10D0" w14:paraId="46B5AD20" w14:textId="77777777" w:rsidTr="00522A50">
        <w:tc>
          <w:tcPr>
            <w:tcW w:w="8828" w:type="dxa"/>
            <w:gridSpan w:val="3"/>
            <w:shd w:val="clear" w:color="auto" w:fill="000000" w:themeFill="text1"/>
          </w:tcPr>
          <w:p w14:paraId="3931CDEC" w14:textId="7E56E5A7" w:rsidR="002B10D0" w:rsidRDefault="002B10D0" w:rsidP="002B10D0">
            <w:pPr>
              <w:pStyle w:val="Prrafodelista"/>
              <w:numPr>
                <w:ilvl w:val="0"/>
                <w:numId w:val="1"/>
              </w:numPr>
              <w:ind w:left="447"/>
            </w:pPr>
            <w:r w:rsidRPr="00045663">
              <w:t>De acuerdo con el Art. 52 de la Ley de Movilidad del Estado de Guanajuato y sus municipios...</w:t>
            </w:r>
          </w:p>
        </w:tc>
      </w:tr>
      <w:tr w:rsidR="002B10D0" w14:paraId="67ADE8BC" w14:textId="77777777" w:rsidTr="00522A50">
        <w:tc>
          <w:tcPr>
            <w:tcW w:w="6658" w:type="dxa"/>
          </w:tcPr>
          <w:p w14:paraId="42BF8F06" w14:textId="77777777" w:rsidR="002B10D0" w:rsidRPr="00045663" w:rsidRDefault="002B10D0" w:rsidP="00522A50"/>
        </w:tc>
        <w:tc>
          <w:tcPr>
            <w:tcW w:w="1134" w:type="dxa"/>
          </w:tcPr>
          <w:p w14:paraId="49DEB052" w14:textId="77777777" w:rsidR="002B10D0" w:rsidRDefault="002B10D0" w:rsidP="00522A50">
            <w:r>
              <w:t>Sí</w:t>
            </w:r>
          </w:p>
        </w:tc>
        <w:tc>
          <w:tcPr>
            <w:tcW w:w="1036" w:type="dxa"/>
          </w:tcPr>
          <w:p w14:paraId="7F1F1D24" w14:textId="77777777" w:rsidR="002B10D0" w:rsidRDefault="002B10D0" w:rsidP="00522A50">
            <w:r>
              <w:t>No</w:t>
            </w:r>
          </w:p>
        </w:tc>
      </w:tr>
      <w:tr w:rsidR="002B10D0" w14:paraId="0600DE74" w14:textId="77777777" w:rsidTr="00522A50">
        <w:tc>
          <w:tcPr>
            <w:tcW w:w="6658" w:type="dxa"/>
          </w:tcPr>
          <w:p w14:paraId="15C65B7A" w14:textId="435E0E7D" w:rsidR="002B10D0" w:rsidRDefault="002B10D0" w:rsidP="00522A50">
            <w:r w:rsidRPr="002B10D0">
              <w:t>¿El municipio cuenta con un reglamento para garantizar el tránsito seguro de los diferentes tipos de transporte, mediante la infraestructura, mobiliario y señalización vial, conforme a la ley local?</w:t>
            </w:r>
          </w:p>
        </w:tc>
        <w:tc>
          <w:tcPr>
            <w:tcW w:w="1134" w:type="dxa"/>
          </w:tcPr>
          <w:p w14:paraId="75B00F5D" w14:textId="77777777" w:rsidR="002B10D0" w:rsidRDefault="002B10D0" w:rsidP="00522A50"/>
        </w:tc>
        <w:tc>
          <w:tcPr>
            <w:tcW w:w="1036" w:type="dxa"/>
          </w:tcPr>
          <w:p w14:paraId="7E4A5DE4" w14:textId="77777777" w:rsidR="002B10D0" w:rsidRDefault="002B10D0" w:rsidP="00522A50"/>
        </w:tc>
      </w:tr>
      <w:tr w:rsidR="002B10D0" w14:paraId="3DCD4C40" w14:textId="77777777" w:rsidTr="00522A50">
        <w:tc>
          <w:tcPr>
            <w:tcW w:w="8828" w:type="dxa"/>
            <w:gridSpan w:val="3"/>
          </w:tcPr>
          <w:p w14:paraId="187C32AC" w14:textId="77777777" w:rsidR="002B10D0" w:rsidRDefault="002B10D0" w:rsidP="00522A50">
            <w:r>
              <w:t>Escriba el nombre del reglamento donde se incorporan estos temas:</w:t>
            </w:r>
          </w:p>
          <w:p w14:paraId="6FB0BD35" w14:textId="77777777" w:rsidR="002B10D0" w:rsidRDefault="002B10D0" w:rsidP="00522A50"/>
          <w:p w14:paraId="6A579A74" w14:textId="77777777" w:rsidR="002B10D0" w:rsidRDefault="002B10D0" w:rsidP="00522A50"/>
        </w:tc>
      </w:tr>
    </w:tbl>
    <w:p w14:paraId="445BEB67" w14:textId="77777777" w:rsidR="002B10D0" w:rsidRDefault="002B10D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036"/>
      </w:tblGrid>
      <w:tr w:rsidR="002B10D0" w14:paraId="5EF63954" w14:textId="77777777" w:rsidTr="00522A50">
        <w:tc>
          <w:tcPr>
            <w:tcW w:w="8828" w:type="dxa"/>
            <w:gridSpan w:val="3"/>
            <w:shd w:val="clear" w:color="auto" w:fill="000000" w:themeFill="text1"/>
          </w:tcPr>
          <w:p w14:paraId="3C13CEED" w14:textId="24CEBDEC" w:rsidR="002B10D0" w:rsidRDefault="002B10D0" w:rsidP="002B10D0">
            <w:pPr>
              <w:pStyle w:val="Prrafodelista"/>
              <w:numPr>
                <w:ilvl w:val="0"/>
                <w:numId w:val="1"/>
              </w:numPr>
              <w:ind w:left="447"/>
            </w:pPr>
            <w:r w:rsidRPr="00045663">
              <w:t>De conformidad con el artículo 88 de la Ley de Movilidad del Estado de Guanajuato y sus municipios...</w:t>
            </w:r>
          </w:p>
        </w:tc>
      </w:tr>
      <w:tr w:rsidR="002B10D0" w14:paraId="0976D835" w14:textId="77777777" w:rsidTr="00522A50">
        <w:tc>
          <w:tcPr>
            <w:tcW w:w="6658" w:type="dxa"/>
          </w:tcPr>
          <w:p w14:paraId="2702468D" w14:textId="77777777" w:rsidR="002B10D0" w:rsidRPr="00045663" w:rsidRDefault="002B10D0" w:rsidP="00522A50"/>
        </w:tc>
        <w:tc>
          <w:tcPr>
            <w:tcW w:w="1134" w:type="dxa"/>
          </w:tcPr>
          <w:p w14:paraId="1D594C71" w14:textId="77777777" w:rsidR="002B10D0" w:rsidRDefault="002B10D0" w:rsidP="00522A50">
            <w:r>
              <w:t>Sí</w:t>
            </w:r>
          </w:p>
        </w:tc>
        <w:tc>
          <w:tcPr>
            <w:tcW w:w="1036" w:type="dxa"/>
          </w:tcPr>
          <w:p w14:paraId="05D64DE4" w14:textId="77777777" w:rsidR="002B10D0" w:rsidRDefault="002B10D0" w:rsidP="00522A50">
            <w:r>
              <w:t>No</w:t>
            </w:r>
          </w:p>
        </w:tc>
      </w:tr>
      <w:tr w:rsidR="002B10D0" w14:paraId="5B448FCE" w14:textId="77777777" w:rsidTr="00522A50">
        <w:tc>
          <w:tcPr>
            <w:tcW w:w="6658" w:type="dxa"/>
          </w:tcPr>
          <w:p w14:paraId="2F511B75" w14:textId="3AFBB58F" w:rsidR="002B10D0" w:rsidRDefault="002B10D0" w:rsidP="00522A50">
            <w:r w:rsidRPr="002B10D0">
              <w:t>¿Cuenta con un reglamento en tema de movilidad alineado a la clasificación de la vía pública que se presenta en el artículo antes citado?</w:t>
            </w:r>
          </w:p>
        </w:tc>
        <w:tc>
          <w:tcPr>
            <w:tcW w:w="1134" w:type="dxa"/>
          </w:tcPr>
          <w:p w14:paraId="559725CE" w14:textId="77777777" w:rsidR="002B10D0" w:rsidRDefault="002B10D0" w:rsidP="00522A50"/>
        </w:tc>
        <w:tc>
          <w:tcPr>
            <w:tcW w:w="1036" w:type="dxa"/>
          </w:tcPr>
          <w:p w14:paraId="2292228F" w14:textId="77777777" w:rsidR="002B10D0" w:rsidRDefault="002B10D0" w:rsidP="00522A50"/>
        </w:tc>
      </w:tr>
      <w:tr w:rsidR="002B10D0" w14:paraId="17EDA200" w14:textId="77777777" w:rsidTr="00522A50">
        <w:tc>
          <w:tcPr>
            <w:tcW w:w="8828" w:type="dxa"/>
            <w:gridSpan w:val="3"/>
          </w:tcPr>
          <w:p w14:paraId="704DB317" w14:textId="77777777" w:rsidR="002B10D0" w:rsidRDefault="002B10D0" w:rsidP="00522A50">
            <w:r>
              <w:t>Escriba el nombre del reglamento donde se incorporan estos temas:</w:t>
            </w:r>
          </w:p>
          <w:p w14:paraId="6FDC70B7" w14:textId="77777777" w:rsidR="002B10D0" w:rsidRDefault="002B10D0" w:rsidP="00522A50"/>
          <w:p w14:paraId="76DD03F4" w14:textId="77777777" w:rsidR="002B10D0" w:rsidRDefault="002B10D0" w:rsidP="00522A50"/>
        </w:tc>
      </w:tr>
    </w:tbl>
    <w:p w14:paraId="0439E506" w14:textId="77777777" w:rsidR="002B10D0" w:rsidRDefault="002B10D0"/>
    <w:sectPr w:rsidR="002B10D0" w:rsidSect="002B10D0">
      <w:pgSz w:w="12240" w:h="15840"/>
      <w:pgMar w:top="851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B28B7"/>
    <w:multiLevelType w:val="hybridMultilevel"/>
    <w:tmpl w:val="4FA60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188"/>
    <w:multiLevelType w:val="hybridMultilevel"/>
    <w:tmpl w:val="4FA60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13EC0"/>
    <w:multiLevelType w:val="hybridMultilevel"/>
    <w:tmpl w:val="4FA60A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C3EF2"/>
    <w:multiLevelType w:val="hybridMultilevel"/>
    <w:tmpl w:val="4FA60A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2947">
    <w:abstractNumId w:val="3"/>
  </w:num>
  <w:num w:numId="2" w16cid:durableId="566187942">
    <w:abstractNumId w:val="0"/>
  </w:num>
  <w:num w:numId="3" w16cid:durableId="214438605">
    <w:abstractNumId w:val="2"/>
  </w:num>
  <w:num w:numId="4" w16cid:durableId="107643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3"/>
    <w:rsid w:val="00045663"/>
    <w:rsid w:val="002B10D0"/>
    <w:rsid w:val="003E5E83"/>
    <w:rsid w:val="00503B73"/>
    <w:rsid w:val="00BF28B1"/>
    <w:rsid w:val="00E5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AA86"/>
  <w15:chartTrackingRefBased/>
  <w15:docId w15:val="{342BD900-4CAC-467A-8DFA-5097C91E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5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5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5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5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5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5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5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5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5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5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5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56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56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56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56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56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56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5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5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5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56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56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56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5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56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566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4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Isabel López Retana</dc:creator>
  <cp:keywords/>
  <dc:description/>
  <cp:lastModifiedBy>José Isabel López Retana</cp:lastModifiedBy>
  <cp:revision>1</cp:revision>
  <dcterms:created xsi:type="dcterms:W3CDTF">2025-03-14T16:37:00Z</dcterms:created>
  <dcterms:modified xsi:type="dcterms:W3CDTF">2025-03-14T17:07:00Z</dcterms:modified>
</cp:coreProperties>
</file>