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2421B46" w:rsidR="00AE3153" w:rsidRPr="00AE3153" w:rsidRDefault="00075A3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Alejandro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609D0A65" w:rsidR="00AE3153" w:rsidRPr="00AE3153" w:rsidRDefault="00075A3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Sánchez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4FB343B9" w:rsidR="00AE3153" w:rsidRPr="00AE3153" w:rsidRDefault="00075A30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37291CD" w:rsidR="00C403A2" w:rsidRDefault="006A329D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3E97B3A6" w:rsidR="00C403A2" w:rsidRDefault="009057DA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E66FEA5" w:rsidR="00F30B13" w:rsidRDefault="006A329D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AEEC6D0" w:rsidR="00AE3153" w:rsidRDefault="006A329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Ciencias de la Comunicación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7D59835F" w:rsidR="00AE3153" w:rsidRDefault="009057DA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La S</w:t>
            </w:r>
            <w:r w:rsidR="006A329D">
              <w:rPr>
                <w:rFonts w:ascii="Franklin Gothic Book" w:hAnsi="Franklin Gothic Book"/>
                <w:b/>
                <w:sz w:val="28"/>
              </w:rPr>
              <w:t>alle Bajío.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1E8374F" w:rsidR="00AE3153" w:rsidRDefault="006A329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2010-2014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11003A2C" w:rsidR="00AE3153" w:rsidRDefault="006A329D" w:rsidP="00AE3153">
            <w:r>
              <w:t>Director general en tejidos tecnológicos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50C4596A" w:rsidR="00AE3153" w:rsidRDefault="006A329D" w:rsidP="00AE3153">
            <w:r>
              <w:t>Empresa del sector privado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7A71087" w:rsidR="00AE3153" w:rsidRDefault="006A329D" w:rsidP="00AE3153">
            <w:r>
              <w:t>2010-2014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39DA88EC" w:rsidR="001D5BF1" w:rsidRDefault="006A329D" w:rsidP="00AE3153">
            <w:r>
              <w:t>Coordinación de clientes y área administrativa.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176A5436" w:rsidR="000357FE" w:rsidRDefault="006A329D" w:rsidP="009B72C5">
            <w:r>
              <w:t>Desarrollo Económico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652D68A4" w:rsidR="000357FE" w:rsidRDefault="006A329D" w:rsidP="004F6C1A">
            <w:r>
              <w:t>Jefatura de Proyectos Municipales.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6B495C36" w:rsidR="000357FE" w:rsidRDefault="006A329D" w:rsidP="004F6C1A">
            <w:r>
              <w:t>2014-2017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5DC527F8" w:rsidR="003230B5" w:rsidRDefault="006A329D" w:rsidP="004F6C1A">
            <w:bookmarkStart w:id="0" w:name="_GoBack"/>
            <w:bookmarkEnd w:id="0"/>
            <w:r>
              <w:t>Proyectos municipales y apoyos.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01F44907" w:rsidR="00AE3153" w:rsidRDefault="006A329D" w:rsidP="00D944F3">
            <w:r>
              <w:t xml:space="preserve">Creación de empresa </w:t>
            </w:r>
            <w:proofErr w:type="spellStart"/>
            <w:r>
              <w:t>Novotejido</w:t>
            </w:r>
            <w:proofErr w:type="spellEnd"/>
            <w:r>
              <w:t xml:space="preserve"> y sector calzado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13A24579" w:rsidR="00AE3153" w:rsidRDefault="006A329D" w:rsidP="00D944F3">
            <w:proofErr w:type="spellStart"/>
            <w:r>
              <w:t>Novotejido</w:t>
            </w:r>
            <w:proofErr w:type="spellEnd"/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534FE1B7" w:rsidR="00AE3153" w:rsidRDefault="006A329D" w:rsidP="00D944F3">
            <w:r>
              <w:t>Actual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3A930126" w:rsidR="003230B5" w:rsidRDefault="006A329D" w:rsidP="009B72C5">
            <w:r>
              <w:t>Administrativo.</w:t>
            </w:r>
          </w:p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135678A7" w:rsidR="00C403A2" w:rsidRDefault="006A329D" w:rsidP="00C403A2">
            <w:r>
              <w:t>Maestría en Gestión e Innovación Tecnológica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2392888E" w:rsidR="00E76C6E" w:rsidRDefault="00E76C6E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EE4E6DB" w:rsidR="00C403A2" w:rsidRDefault="006A329D" w:rsidP="009B72C5">
            <w:r>
              <w:t>Universidad Iberoamericana de León.</w:t>
            </w:r>
            <w:r w:rsidR="00AC2F16">
              <w:t xml:space="preserve"> 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075A30"/>
    <w:rsid w:val="0012160A"/>
    <w:rsid w:val="001D5BF1"/>
    <w:rsid w:val="00213D11"/>
    <w:rsid w:val="00254EBC"/>
    <w:rsid w:val="003230B5"/>
    <w:rsid w:val="005B2874"/>
    <w:rsid w:val="00675586"/>
    <w:rsid w:val="006A329D"/>
    <w:rsid w:val="00745CD2"/>
    <w:rsid w:val="008E3EA5"/>
    <w:rsid w:val="009057DA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3302-6D63-45F3-861D-EEFEB968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4</cp:revision>
  <dcterms:created xsi:type="dcterms:W3CDTF">2021-10-21T13:37:00Z</dcterms:created>
  <dcterms:modified xsi:type="dcterms:W3CDTF">2023-11-16T18:44:00Z</dcterms:modified>
</cp:coreProperties>
</file>